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F5" w:rsidRDefault="002716F5" w:rsidP="005D0601">
      <w:pPr>
        <w:pStyle w:val="1"/>
        <w:spacing w:line="560" w:lineRule="exact"/>
        <w:ind w:firstLineChars="50" w:firstLine="221"/>
        <w:rPr>
          <w:rFonts w:ascii="方正小标宋简体" w:eastAsia="方正小标宋简体" w:hAnsi="方正小标宋简体" w:cs="方正小标宋简体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Cs w:val="44"/>
        </w:rPr>
        <w:t>附件</w:t>
      </w:r>
    </w:p>
    <w:p w:rsidR="00545190" w:rsidRPr="00B373CB" w:rsidRDefault="00545190" w:rsidP="00545190">
      <w:pPr>
        <w:rPr>
          <w:szCs w:val="21"/>
        </w:rPr>
      </w:pPr>
    </w:p>
    <w:p w:rsidR="00745FDF" w:rsidRDefault="00BC2687" w:rsidP="00745FDF">
      <w:pPr>
        <w:ind w:firstLineChars="50" w:firstLine="198"/>
        <w:jc w:val="left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 w:rsidRPr="0084412F"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北京市2018</w:t>
      </w:r>
      <w:r w:rsidR="000202D8" w:rsidRPr="0084412F"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年度实体书店扶持资金申报</w:t>
      </w:r>
      <w:r w:rsidR="0084412F" w:rsidRPr="0084412F"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指</w:t>
      </w:r>
      <w:r w:rsidRPr="0084412F"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南</w:t>
      </w:r>
    </w:p>
    <w:p w:rsidR="00745FDF" w:rsidRDefault="00745FDF" w:rsidP="00745FDF">
      <w:pPr>
        <w:spacing w:line="220" w:lineRule="exact"/>
        <w:ind w:firstLineChars="50" w:firstLine="198"/>
        <w:jc w:val="left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</w:p>
    <w:p w:rsidR="00402010" w:rsidRDefault="00BC2687" w:rsidP="00745FDF">
      <w:pPr>
        <w:ind w:firstLineChars="50" w:firstLine="1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为推进北京市公共文化服务体系建设，促进实体书店健康发展，满足人民群众多样化的文化消费需求，推动全民阅读活动，传播社会主义核心价值观和优秀文化，助力全国文化中心建设，坚持以扶优扶新、打造文化地标品牌、促进行业升级转型为</w:t>
      </w:r>
      <w:r w:rsidR="00993020">
        <w:rPr>
          <w:rFonts w:ascii="仿宋" w:eastAsia="仿宋" w:hAnsi="仿宋" w:cs="仿宋" w:hint="eastAsia"/>
          <w:sz w:val="32"/>
          <w:szCs w:val="32"/>
        </w:rPr>
        <w:t>目标</w:t>
      </w:r>
      <w:r>
        <w:rPr>
          <w:rFonts w:ascii="仿宋" w:eastAsia="仿宋" w:hAnsi="仿宋" w:cs="仿宋" w:hint="eastAsia"/>
          <w:sz w:val="32"/>
          <w:szCs w:val="32"/>
        </w:rPr>
        <w:t>，引导和促进实体书店坚守主业、</w:t>
      </w:r>
      <w:r w:rsidR="000202D8">
        <w:rPr>
          <w:rFonts w:ascii="仿宋" w:eastAsia="仿宋" w:hAnsi="仿宋" w:cs="仿宋" w:hint="eastAsia"/>
          <w:sz w:val="32"/>
          <w:szCs w:val="32"/>
        </w:rPr>
        <w:t>提升服务、转换理念、创新模式，实现可持续发展，特编制本申报指南</w:t>
      </w:r>
      <w:r w:rsidR="0084412F">
        <w:rPr>
          <w:rFonts w:ascii="仿宋" w:eastAsia="仿宋" w:hAnsi="仿宋" w:cs="仿宋" w:hint="eastAsia"/>
          <w:sz w:val="32"/>
          <w:szCs w:val="32"/>
        </w:rPr>
        <w:t>。</w:t>
      </w:r>
    </w:p>
    <w:p w:rsidR="00993020" w:rsidRDefault="00AF497E" w:rsidP="00AF497E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b/>
          <w:kern w:val="44"/>
          <w:sz w:val="32"/>
          <w:szCs w:val="32"/>
        </w:rPr>
        <w:t xml:space="preserve">第一条 </w:t>
      </w:r>
      <w:r w:rsidRPr="00927B62">
        <w:rPr>
          <w:rFonts w:ascii="仿宋" w:eastAsia="仿宋" w:hAnsi="仿宋" w:cs="仿宋" w:hint="eastAsia"/>
          <w:sz w:val="32"/>
          <w:szCs w:val="32"/>
        </w:rPr>
        <w:t>依据</w:t>
      </w:r>
      <w:r>
        <w:rPr>
          <w:rFonts w:ascii="仿宋" w:eastAsia="仿宋" w:hAnsi="仿宋" w:cs="仿宋" w:hint="eastAsia"/>
          <w:sz w:val="32"/>
          <w:szCs w:val="32"/>
        </w:rPr>
        <w:t>《北京市实体书店</w:t>
      </w:r>
      <w:r w:rsidRPr="00927B62">
        <w:rPr>
          <w:rFonts w:ascii="仿宋" w:eastAsia="仿宋" w:hAnsi="仿宋" w:cs="仿宋" w:hint="eastAsia"/>
          <w:sz w:val="32"/>
          <w:szCs w:val="32"/>
        </w:rPr>
        <w:t>资金管理办法</w:t>
      </w:r>
      <w:r>
        <w:rPr>
          <w:rFonts w:ascii="仿宋" w:eastAsia="仿宋" w:hAnsi="仿宋" w:cs="仿宋" w:hint="eastAsia"/>
          <w:sz w:val="32"/>
          <w:szCs w:val="32"/>
        </w:rPr>
        <w:t>》</w:t>
      </w:r>
      <w:r w:rsidRPr="00927B62">
        <w:rPr>
          <w:rFonts w:ascii="仿宋" w:eastAsia="仿宋" w:hAnsi="仿宋" w:cs="仿宋" w:hint="eastAsia"/>
          <w:sz w:val="32"/>
          <w:szCs w:val="32"/>
        </w:rPr>
        <w:t>第七条</w:t>
      </w:r>
      <w:r>
        <w:rPr>
          <w:rFonts w:ascii="仿宋" w:eastAsia="仿宋" w:hAnsi="仿宋" w:cs="仿宋" w:hint="eastAsia"/>
          <w:sz w:val="32"/>
          <w:szCs w:val="32"/>
        </w:rPr>
        <w:t>规定，</w:t>
      </w:r>
      <w:r w:rsidRPr="00927B62">
        <w:rPr>
          <w:rFonts w:ascii="仿宋" w:eastAsia="仿宋" w:hAnsi="仿宋" w:cs="仿宋" w:hint="eastAsia"/>
          <w:sz w:val="32"/>
          <w:szCs w:val="32"/>
        </w:rPr>
        <w:t>2018年针对优秀实体书店进行补贴和奖励。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="00BC2687" w:rsidRPr="00BC2687">
        <w:rPr>
          <w:rFonts w:ascii="黑体" w:eastAsia="黑体" w:hAnsi="黑体" w:cs="黑体" w:hint="eastAsia"/>
          <w:b/>
          <w:kern w:val="44"/>
          <w:sz w:val="32"/>
          <w:szCs w:val="32"/>
        </w:rPr>
        <w:br/>
      </w:r>
      <w:r>
        <w:rPr>
          <w:rFonts w:ascii="黑体" w:eastAsia="黑体" w:hAnsi="黑体" w:cs="黑体" w:hint="eastAsia"/>
          <w:b/>
          <w:kern w:val="44"/>
          <w:sz w:val="32"/>
          <w:szCs w:val="32"/>
        </w:rPr>
        <w:t>第二</w:t>
      </w:r>
      <w:r w:rsidR="00BC2687" w:rsidRPr="00255ABC">
        <w:rPr>
          <w:rFonts w:ascii="黑体" w:eastAsia="黑体" w:hAnsi="黑体" w:cs="黑体" w:hint="eastAsia"/>
          <w:b/>
          <w:kern w:val="44"/>
          <w:sz w:val="32"/>
          <w:szCs w:val="32"/>
        </w:rPr>
        <w:t>条</w:t>
      </w:r>
      <w:r w:rsidR="000514C0">
        <w:rPr>
          <w:rFonts w:ascii="黑体" w:eastAsia="黑体" w:hAnsi="黑体" w:cs="黑体" w:hint="eastAsia"/>
          <w:b/>
          <w:kern w:val="44"/>
          <w:sz w:val="32"/>
          <w:szCs w:val="32"/>
        </w:rPr>
        <w:t xml:space="preserve"> </w:t>
      </w:r>
      <w:r w:rsidR="00A43DF1">
        <w:rPr>
          <w:rFonts w:ascii="仿宋" w:eastAsia="仿宋" w:hAnsi="仿宋" w:cs="仿宋" w:hint="eastAsia"/>
          <w:sz w:val="32"/>
          <w:szCs w:val="32"/>
        </w:rPr>
        <w:t>补贴优秀特色书店</w:t>
      </w:r>
    </w:p>
    <w:p w:rsidR="00135940" w:rsidRDefault="00BC2687" w:rsidP="0099302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特色书店是指以出版物零售为主要经营业务，定位清晰、内容独特、服务新颖、风格与众不同的实体书店（或体验店）。特色书店是北京市的“文化地标”和“文化名片”，是北京作为</w:t>
      </w:r>
      <w:r w:rsidR="000514C0">
        <w:rPr>
          <w:rFonts w:ascii="仿宋" w:eastAsia="仿宋" w:hAnsi="仿宋" w:cs="仿宋" w:hint="eastAsia"/>
          <w:sz w:val="32"/>
          <w:szCs w:val="32"/>
        </w:rPr>
        <w:t>全国</w:t>
      </w:r>
      <w:r>
        <w:rPr>
          <w:rFonts w:ascii="仿宋" w:eastAsia="仿宋" w:hAnsi="仿宋" w:cs="仿宋" w:hint="eastAsia"/>
          <w:sz w:val="32"/>
          <w:szCs w:val="32"/>
        </w:rPr>
        <w:t>文化中心的靓丽“风景”。特色书店的面积应大于200</w:t>
      </w:r>
      <w:r w:rsidR="00402010">
        <w:rPr>
          <w:rFonts w:ascii="仿宋" w:eastAsia="仿宋" w:hAnsi="仿宋" w:cs="仿宋" w:hint="eastAsia"/>
          <w:sz w:val="32"/>
          <w:szCs w:val="32"/>
        </w:rPr>
        <w:t>平方米，</w:t>
      </w:r>
      <w:r>
        <w:rPr>
          <w:rFonts w:ascii="仿宋" w:eastAsia="仿宋" w:hAnsi="仿宋" w:cs="仿宋" w:hint="eastAsia"/>
          <w:sz w:val="32"/>
          <w:szCs w:val="32"/>
        </w:rPr>
        <w:t>主营业务经营面积不少于50%。</w:t>
      </w:r>
      <w:r w:rsidR="00135940">
        <w:rPr>
          <w:rFonts w:ascii="仿宋" w:eastAsia="仿宋" w:hAnsi="仿宋" w:cs="仿宋" w:hint="eastAsia"/>
          <w:sz w:val="32"/>
          <w:szCs w:val="32"/>
        </w:rPr>
        <w:t>连锁书店择优申报一家。</w:t>
      </w:r>
      <w:r>
        <w:rPr>
          <w:rFonts w:ascii="仿宋" w:eastAsia="仿宋" w:hAnsi="仿宋" w:cs="仿宋" w:hint="eastAsia"/>
          <w:sz w:val="32"/>
          <w:szCs w:val="32"/>
        </w:rPr>
        <w:br/>
      </w:r>
      <w:r w:rsidR="00AF497E">
        <w:rPr>
          <w:rFonts w:ascii="黑体" w:eastAsia="黑体" w:hAnsi="黑体" w:cs="黑体" w:hint="eastAsia"/>
          <w:b/>
          <w:kern w:val="44"/>
          <w:sz w:val="32"/>
          <w:szCs w:val="32"/>
        </w:rPr>
        <w:t>第三</w:t>
      </w:r>
      <w:r w:rsidR="00135940" w:rsidRPr="00135940">
        <w:rPr>
          <w:rFonts w:ascii="黑体" w:eastAsia="黑体" w:hAnsi="黑体" w:cs="黑体" w:hint="eastAsia"/>
          <w:b/>
          <w:kern w:val="44"/>
          <w:sz w:val="32"/>
          <w:szCs w:val="32"/>
        </w:rPr>
        <w:t>条</w:t>
      </w:r>
      <w:r w:rsidR="000514C0">
        <w:rPr>
          <w:rFonts w:ascii="黑体" w:eastAsia="黑体" w:hAnsi="黑体" w:cs="黑体" w:hint="eastAsia"/>
          <w:b/>
          <w:kern w:val="44"/>
          <w:sz w:val="32"/>
          <w:szCs w:val="32"/>
        </w:rPr>
        <w:t xml:space="preserve"> </w:t>
      </w:r>
      <w:r w:rsidR="00135940" w:rsidRPr="00135940">
        <w:rPr>
          <w:rFonts w:ascii="仿宋" w:eastAsia="仿宋" w:hAnsi="仿宋" w:cs="仿宋" w:hint="eastAsia"/>
          <w:sz w:val="32"/>
          <w:szCs w:val="32"/>
        </w:rPr>
        <w:t>补贴优秀社区书店</w:t>
      </w:r>
    </w:p>
    <w:p w:rsidR="004B13AC" w:rsidRDefault="00135940" w:rsidP="000514C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社区</w:t>
      </w:r>
      <w:r w:rsidR="00BC2687">
        <w:rPr>
          <w:rFonts w:ascii="仿宋" w:eastAsia="仿宋" w:hAnsi="仿宋" w:cs="仿宋" w:hint="eastAsia"/>
          <w:sz w:val="32"/>
          <w:szCs w:val="32"/>
        </w:rPr>
        <w:t>书店是指营业地点位于居民社区内部或周边街道，</w:t>
      </w:r>
      <w:r w:rsidR="00BC2687">
        <w:rPr>
          <w:rFonts w:ascii="仿宋" w:eastAsia="仿宋" w:hAnsi="仿宋" w:cs="仿宋" w:hint="eastAsia"/>
          <w:sz w:val="32"/>
          <w:szCs w:val="32"/>
        </w:rPr>
        <w:lastRenderedPageBreak/>
        <w:t>服务社区居民和周边企事业单位的实体书店。社区书店的面积应大于20</w:t>
      </w:r>
      <w:r w:rsidR="00402010">
        <w:rPr>
          <w:rFonts w:ascii="仿宋" w:eastAsia="仿宋" w:hAnsi="仿宋" w:cs="仿宋" w:hint="eastAsia"/>
          <w:sz w:val="32"/>
          <w:szCs w:val="32"/>
        </w:rPr>
        <w:t>平方米，其中</w:t>
      </w:r>
      <w:r w:rsidR="00BC2687">
        <w:rPr>
          <w:rFonts w:ascii="仿宋" w:eastAsia="仿宋" w:hAnsi="仿宋" w:cs="仿宋" w:hint="eastAsia"/>
          <w:sz w:val="32"/>
          <w:szCs w:val="32"/>
        </w:rPr>
        <w:t>出版物售卖、展示、阅读体验区域的经营面积不少于50%</w:t>
      </w:r>
      <w:r w:rsidR="000514C0">
        <w:rPr>
          <w:rFonts w:ascii="仿宋" w:eastAsia="仿宋" w:hAnsi="仿宋" w:cs="仿宋" w:hint="eastAsia"/>
          <w:sz w:val="32"/>
          <w:szCs w:val="32"/>
        </w:rPr>
        <w:t>，</w:t>
      </w:r>
      <w:r w:rsidR="00402010">
        <w:rPr>
          <w:rFonts w:ascii="仿宋" w:eastAsia="仿宋" w:hAnsi="仿宋" w:cs="仿宋" w:hint="eastAsia"/>
          <w:sz w:val="32"/>
          <w:szCs w:val="32"/>
        </w:rPr>
        <w:t>且配备</w:t>
      </w:r>
      <w:r w:rsidR="00BC2687">
        <w:rPr>
          <w:rFonts w:ascii="仿宋" w:eastAsia="仿宋" w:hAnsi="仿宋" w:cs="仿宋" w:hint="eastAsia"/>
          <w:sz w:val="32"/>
          <w:szCs w:val="32"/>
        </w:rPr>
        <w:t>专职工作人员</w:t>
      </w:r>
      <w:r w:rsidR="000514C0">
        <w:rPr>
          <w:rFonts w:ascii="仿宋" w:eastAsia="仿宋" w:hAnsi="仿宋" w:cs="仿宋" w:hint="eastAsia"/>
          <w:sz w:val="32"/>
          <w:szCs w:val="32"/>
        </w:rPr>
        <w:t>，</w:t>
      </w:r>
      <w:r w:rsidR="00BC2687">
        <w:rPr>
          <w:rFonts w:ascii="仿宋" w:eastAsia="仿宋" w:hAnsi="仿宋" w:cs="仿宋" w:hint="eastAsia"/>
          <w:sz w:val="32"/>
          <w:szCs w:val="32"/>
        </w:rPr>
        <w:t>服务便利</w:t>
      </w:r>
      <w:r w:rsidR="000514C0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连锁书店择优申报一家。</w:t>
      </w:r>
      <w:r w:rsidR="00BC2687">
        <w:rPr>
          <w:rFonts w:ascii="仿宋" w:eastAsia="仿宋" w:hAnsi="仿宋" w:cs="仿宋" w:hint="eastAsia"/>
          <w:sz w:val="32"/>
          <w:szCs w:val="32"/>
        </w:rPr>
        <w:br/>
      </w:r>
      <w:r w:rsidR="00AF497E">
        <w:rPr>
          <w:rFonts w:ascii="黑体" w:eastAsia="黑体" w:hAnsi="黑体" w:cs="黑体" w:hint="eastAsia"/>
          <w:b/>
          <w:kern w:val="44"/>
          <w:sz w:val="32"/>
          <w:szCs w:val="32"/>
        </w:rPr>
        <w:t>第四</w:t>
      </w:r>
      <w:r w:rsidR="00BC2687" w:rsidRPr="00255ABC">
        <w:rPr>
          <w:rFonts w:ascii="黑体" w:eastAsia="黑体" w:hAnsi="黑体" w:cs="黑体" w:hint="eastAsia"/>
          <w:b/>
          <w:kern w:val="44"/>
          <w:sz w:val="32"/>
          <w:szCs w:val="32"/>
        </w:rPr>
        <w:t>条</w:t>
      </w:r>
      <w:r w:rsidR="000514C0">
        <w:rPr>
          <w:rFonts w:ascii="黑体" w:eastAsia="黑体" w:hAnsi="黑体" w:cs="黑体" w:hint="eastAsia"/>
          <w:b/>
          <w:kern w:val="44"/>
          <w:sz w:val="32"/>
          <w:szCs w:val="32"/>
        </w:rPr>
        <w:t xml:space="preserve"> </w:t>
      </w:r>
      <w:r w:rsidR="00A43DF1">
        <w:rPr>
          <w:rFonts w:ascii="仿宋" w:eastAsia="仿宋" w:hAnsi="仿宋" w:cs="仿宋" w:hint="eastAsia"/>
          <w:sz w:val="32"/>
          <w:szCs w:val="32"/>
        </w:rPr>
        <w:t>奖励最美书店</w:t>
      </w:r>
    </w:p>
    <w:p w:rsidR="00E30FAC" w:rsidRPr="00AF497E" w:rsidRDefault="00BD5FCC" w:rsidP="00AF497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最美书店是装饰设计富有创意、空间布局科学清晰</w:t>
      </w:r>
      <w:r w:rsidR="00E534C2" w:rsidRPr="00E534C2">
        <w:rPr>
          <w:rFonts w:ascii="仿宋" w:eastAsia="仿宋" w:hAnsi="仿宋" w:cs="仿宋" w:hint="eastAsia"/>
          <w:sz w:val="32"/>
          <w:szCs w:val="32"/>
        </w:rPr>
        <w:t>、环境布置舒适宜人、书品选择合理</w:t>
      </w:r>
      <w:r w:rsidR="00E534C2">
        <w:rPr>
          <w:rFonts w:ascii="仿宋" w:eastAsia="仿宋" w:hAnsi="仿宋" w:cs="仿宋" w:hint="eastAsia"/>
          <w:sz w:val="32"/>
          <w:szCs w:val="32"/>
        </w:rPr>
        <w:t>独特、图书陈列主题鲜明、管理服务高效优质、文化活动丰富多彩</w:t>
      </w:r>
      <w:r w:rsidR="00E534C2" w:rsidRPr="00E534C2">
        <w:rPr>
          <w:rFonts w:ascii="仿宋" w:eastAsia="仿宋" w:hAnsi="仿宋" w:cs="仿宋" w:hint="eastAsia"/>
          <w:sz w:val="32"/>
          <w:szCs w:val="32"/>
        </w:rPr>
        <w:t>、</w:t>
      </w:r>
      <w:r w:rsidR="00E534C2">
        <w:rPr>
          <w:rFonts w:ascii="仿宋" w:eastAsia="仿宋" w:hAnsi="仿宋" w:cs="仿宋" w:hint="eastAsia"/>
          <w:sz w:val="32"/>
          <w:szCs w:val="32"/>
        </w:rPr>
        <w:t>文化品位和</w:t>
      </w:r>
      <w:r w:rsidR="00E534C2" w:rsidRPr="00E534C2">
        <w:rPr>
          <w:rFonts w:ascii="仿宋" w:eastAsia="仿宋" w:hAnsi="仿宋" w:cs="仿宋" w:hint="eastAsia"/>
          <w:sz w:val="32"/>
          <w:szCs w:val="32"/>
        </w:rPr>
        <w:t>人文气质浓</w:t>
      </w:r>
      <w:r w:rsidR="00E534C2">
        <w:rPr>
          <w:rFonts w:ascii="仿宋" w:eastAsia="仿宋" w:hAnsi="仿宋" w:cs="仿宋" w:hint="eastAsia"/>
          <w:sz w:val="32"/>
          <w:szCs w:val="32"/>
        </w:rPr>
        <w:t>厚</w:t>
      </w:r>
      <w:r w:rsidR="00E534C2" w:rsidRPr="00E534C2">
        <w:rPr>
          <w:rFonts w:ascii="仿宋" w:eastAsia="仿宋" w:hAnsi="仿宋" w:cs="仿宋" w:hint="eastAsia"/>
          <w:sz w:val="32"/>
          <w:szCs w:val="32"/>
        </w:rPr>
        <w:t>，社会形象良好</w:t>
      </w:r>
      <w:r w:rsidR="00E534C2">
        <w:rPr>
          <w:rFonts w:ascii="仿宋" w:eastAsia="仿宋" w:hAnsi="仿宋" w:cs="仿宋" w:hint="eastAsia"/>
          <w:sz w:val="32"/>
          <w:szCs w:val="32"/>
        </w:rPr>
        <w:t>，读者认可度和美誉度较高，具有一定的社会影响力，</w:t>
      </w:r>
      <w:r w:rsidR="00A505BE">
        <w:rPr>
          <w:rFonts w:ascii="仿宋" w:eastAsia="仿宋" w:hAnsi="仿宋" w:cs="仿宋" w:hint="eastAsia"/>
          <w:sz w:val="32"/>
          <w:szCs w:val="32"/>
        </w:rPr>
        <w:t>成为所在地区品牌标志的实体书店。</w:t>
      </w:r>
      <w:r w:rsidR="00BC2687" w:rsidRPr="00BC2687">
        <w:rPr>
          <w:rFonts w:ascii="黑体" w:eastAsia="黑体" w:hAnsi="黑体" w:cs="黑体" w:hint="eastAsia"/>
          <w:b/>
          <w:kern w:val="44"/>
          <w:sz w:val="32"/>
          <w:szCs w:val="32"/>
        </w:rPr>
        <w:br/>
      </w:r>
      <w:r w:rsidR="00BC2687" w:rsidRPr="00255ABC">
        <w:rPr>
          <w:rFonts w:ascii="黑体" w:eastAsia="黑体" w:hAnsi="黑体" w:cs="黑体" w:hint="eastAsia"/>
          <w:b/>
          <w:kern w:val="44"/>
          <w:sz w:val="32"/>
          <w:szCs w:val="32"/>
        </w:rPr>
        <w:t>第五条</w:t>
      </w:r>
      <w:r w:rsidR="00BC2687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402010">
        <w:rPr>
          <w:rFonts w:ascii="仿宋" w:eastAsia="仿宋" w:hAnsi="仿宋" w:cs="仿宋" w:hint="eastAsia"/>
          <w:sz w:val="32"/>
          <w:szCs w:val="32"/>
        </w:rPr>
        <w:t>申报企业按照要求填写《实体书店申报书》，并与其他申报材料一同</w:t>
      </w:r>
      <w:r w:rsidR="00BC2687">
        <w:rPr>
          <w:rFonts w:ascii="仿宋" w:eastAsia="仿宋" w:hAnsi="仿宋" w:cs="仿宋" w:hint="eastAsia"/>
          <w:sz w:val="32"/>
          <w:szCs w:val="32"/>
        </w:rPr>
        <w:t>报送北京市实体书店建设联席会议办公室。</w:t>
      </w:r>
      <w:r w:rsidR="00BC2687">
        <w:rPr>
          <w:rFonts w:ascii="仿宋" w:eastAsia="仿宋" w:hAnsi="仿宋" w:cs="仿宋" w:hint="eastAsia"/>
          <w:sz w:val="32"/>
          <w:szCs w:val="32"/>
        </w:rPr>
        <w:br/>
        <w:t xml:space="preserve">    北京市实体书店建设联席会议办公室</w:t>
      </w:r>
      <w:r w:rsidR="00832A62">
        <w:rPr>
          <w:rFonts w:ascii="仿宋" w:eastAsia="仿宋" w:hAnsi="仿宋" w:cs="仿宋" w:hint="eastAsia"/>
          <w:sz w:val="32"/>
          <w:szCs w:val="32"/>
        </w:rPr>
        <w:t>对</w:t>
      </w:r>
      <w:r w:rsidR="00BC2687">
        <w:rPr>
          <w:rFonts w:ascii="仿宋" w:eastAsia="仿宋" w:hAnsi="仿宋" w:cs="仿宋" w:hint="eastAsia"/>
          <w:sz w:val="32"/>
          <w:szCs w:val="32"/>
        </w:rPr>
        <w:t>申报单位的主体资质、申</w:t>
      </w:r>
      <w:r w:rsidR="00135940">
        <w:rPr>
          <w:rFonts w:ascii="仿宋" w:eastAsia="仿宋" w:hAnsi="仿宋" w:cs="仿宋" w:hint="eastAsia"/>
          <w:sz w:val="32"/>
          <w:szCs w:val="32"/>
        </w:rPr>
        <w:t>报类别进行审核。</w:t>
      </w:r>
      <w:r w:rsidR="00832A62">
        <w:rPr>
          <w:rFonts w:ascii="仿宋" w:eastAsia="仿宋" w:hAnsi="仿宋" w:cs="仿宋" w:hint="eastAsia"/>
          <w:sz w:val="32"/>
          <w:szCs w:val="32"/>
        </w:rPr>
        <w:t>实体书店专家委员会对符合条件的书店进行评审。</w:t>
      </w:r>
      <w:r w:rsidR="00BC2687">
        <w:rPr>
          <w:rFonts w:ascii="仿宋" w:eastAsia="仿宋" w:hAnsi="仿宋" w:cs="仿宋" w:hint="eastAsia"/>
          <w:sz w:val="32"/>
          <w:szCs w:val="32"/>
        </w:rPr>
        <w:br/>
      </w:r>
    </w:p>
    <w:sectPr w:rsidR="00E30FAC" w:rsidRPr="00AF497E" w:rsidSect="004A2A5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77" w:rsidRDefault="00345F77" w:rsidP="00BC2687">
      <w:r>
        <w:separator/>
      </w:r>
    </w:p>
  </w:endnote>
  <w:endnote w:type="continuationSeparator" w:id="0">
    <w:p w:rsidR="00345F77" w:rsidRDefault="00345F77" w:rsidP="00BC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279651"/>
      <w:docPartObj>
        <w:docPartGallery w:val="Page Numbers (Bottom of Page)"/>
        <w:docPartUnique/>
      </w:docPartObj>
    </w:sdtPr>
    <w:sdtEndPr/>
    <w:sdtContent>
      <w:p w:rsidR="001222C0" w:rsidRDefault="00A609D1">
        <w:pPr>
          <w:pStyle w:val="a4"/>
          <w:jc w:val="center"/>
        </w:pPr>
        <w:r>
          <w:fldChar w:fldCharType="begin"/>
        </w:r>
        <w:r w:rsidR="001222C0">
          <w:instrText>PAGE   \* MERGEFORMAT</w:instrText>
        </w:r>
        <w:r>
          <w:fldChar w:fldCharType="separate"/>
        </w:r>
        <w:r w:rsidR="00040EA6" w:rsidRPr="00040EA6">
          <w:rPr>
            <w:noProof/>
            <w:lang w:val="zh-CN"/>
          </w:rPr>
          <w:t>2</w:t>
        </w:r>
        <w:r>
          <w:fldChar w:fldCharType="end"/>
        </w:r>
      </w:p>
    </w:sdtContent>
  </w:sdt>
  <w:p w:rsidR="001222C0" w:rsidRDefault="001222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77" w:rsidRDefault="00345F77" w:rsidP="00BC2687">
      <w:r>
        <w:separator/>
      </w:r>
    </w:p>
  </w:footnote>
  <w:footnote w:type="continuationSeparator" w:id="0">
    <w:p w:rsidR="00345F77" w:rsidRDefault="00345F77" w:rsidP="00BC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C0" w:rsidRDefault="001222C0" w:rsidP="001222C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088"/>
    <w:multiLevelType w:val="hybridMultilevel"/>
    <w:tmpl w:val="A378DE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12"/>
    <w:rsid w:val="000202D8"/>
    <w:rsid w:val="00040EA6"/>
    <w:rsid w:val="000514C0"/>
    <w:rsid w:val="000C3EA9"/>
    <w:rsid w:val="001222C0"/>
    <w:rsid w:val="00135940"/>
    <w:rsid w:val="001E63B7"/>
    <w:rsid w:val="001F6E33"/>
    <w:rsid w:val="00255ABC"/>
    <w:rsid w:val="002716F5"/>
    <w:rsid w:val="0029041A"/>
    <w:rsid w:val="00331BD9"/>
    <w:rsid w:val="00345F77"/>
    <w:rsid w:val="00402010"/>
    <w:rsid w:val="004A2A57"/>
    <w:rsid w:val="004B13AC"/>
    <w:rsid w:val="004E1FCA"/>
    <w:rsid w:val="00505646"/>
    <w:rsid w:val="005449CD"/>
    <w:rsid w:val="00545190"/>
    <w:rsid w:val="00557391"/>
    <w:rsid w:val="005D0601"/>
    <w:rsid w:val="006428B5"/>
    <w:rsid w:val="006D4D09"/>
    <w:rsid w:val="006D5D73"/>
    <w:rsid w:val="00736FF3"/>
    <w:rsid w:val="00745FDF"/>
    <w:rsid w:val="007806C9"/>
    <w:rsid w:val="008223C4"/>
    <w:rsid w:val="00832A62"/>
    <w:rsid w:val="0084412F"/>
    <w:rsid w:val="00870D13"/>
    <w:rsid w:val="008B2114"/>
    <w:rsid w:val="00912BEF"/>
    <w:rsid w:val="009250A1"/>
    <w:rsid w:val="00927B62"/>
    <w:rsid w:val="009379F5"/>
    <w:rsid w:val="00993020"/>
    <w:rsid w:val="009960B5"/>
    <w:rsid w:val="009F0C39"/>
    <w:rsid w:val="00A43DF1"/>
    <w:rsid w:val="00A505BE"/>
    <w:rsid w:val="00A573C3"/>
    <w:rsid w:val="00A609D1"/>
    <w:rsid w:val="00A61D45"/>
    <w:rsid w:val="00A74712"/>
    <w:rsid w:val="00AF497E"/>
    <w:rsid w:val="00B34A9F"/>
    <w:rsid w:val="00B373CB"/>
    <w:rsid w:val="00B54A26"/>
    <w:rsid w:val="00B73F29"/>
    <w:rsid w:val="00BC2687"/>
    <w:rsid w:val="00BD56F5"/>
    <w:rsid w:val="00BD5FCC"/>
    <w:rsid w:val="00BD67AF"/>
    <w:rsid w:val="00C2785B"/>
    <w:rsid w:val="00CB0CD8"/>
    <w:rsid w:val="00D23001"/>
    <w:rsid w:val="00D67BEC"/>
    <w:rsid w:val="00D82D94"/>
    <w:rsid w:val="00E222DE"/>
    <w:rsid w:val="00E30FAC"/>
    <w:rsid w:val="00E534C2"/>
    <w:rsid w:val="00E73470"/>
    <w:rsid w:val="00E907CA"/>
    <w:rsid w:val="00EC3894"/>
    <w:rsid w:val="00F562EA"/>
    <w:rsid w:val="00F75302"/>
    <w:rsid w:val="00FA1BB8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87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BC2687"/>
    <w:pPr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6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687"/>
    <w:rPr>
      <w:sz w:val="18"/>
      <w:szCs w:val="18"/>
    </w:rPr>
  </w:style>
  <w:style w:type="character" w:customStyle="1" w:styleId="1Char">
    <w:name w:val="标题 1 Char"/>
    <w:basedOn w:val="a0"/>
    <w:link w:val="1"/>
    <w:rsid w:val="00BC2687"/>
    <w:rPr>
      <w:b/>
      <w:kern w:val="44"/>
      <w:sz w:val="4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A1B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1BB8"/>
    <w:rPr>
      <w:sz w:val="18"/>
      <w:szCs w:val="18"/>
    </w:rPr>
  </w:style>
  <w:style w:type="paragraph" w:styleId="a6">
    <w:name w:val="List Paragraph"/>
    <w:basedOn w:val="a"/>
    <w:uiPriority w:val="34"/>
    <w:qFormat/>
    <w:rsid w:val="0040201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87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BC2687"/>
    <w:pPr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6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2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687"/>
    <w:rPr>
      <w:sz w:val="18"/>
      <w:szCs w:val="18"/>
    </w:rPr>
  </w:style>
  <w:style w:type="character" w:customStyle="1" w:styleId="1Char">
    <w:name w:val="标题 1 Char"/>
    <w:basedOn w:val="a0"/>
    <w:link w:val="1"/>
    <w:rsid w:val="00BC2687"/>
    <w:rPr>
      <w:b/>
      <w:kern w:val="44"/>
      <w:sz w:val="4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A1B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1BB8"/>
    <w:rPr>
      <w:sz w:val="18"/>
      <w:szCs w:val="18"/>
    </w:rPr>
  </w:style>
  <w:style w:type="paragraph" w:styleId="a6">
    <w:name w:val="List Paragraph"/>
    <w:basedOn w:val="a"/>
    <w:uiPriority w:val="34"/>
    <w:qFormat/>
    <w:rsid w:val="004020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1DBC-7F4C-42F2-BB3D-A1E51351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>Foundertech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王霞</dc:creator>
  <cp:lastModifiedBy>赵丁丁</cp:lastModifiedBy>
  <cp:revision>3</cp:revision>
  <cp:lastPrinted>2018-07-02T04:01:00Z</cp:lastPrinted>
  <dcterms:created xsi:type="dcterms:W3CDTF">2018-07-11T09:18:00Z</dcterms:created>
  <dcterms:modified xsi:type="dcterms:W3CDTF">2018-07-11T09:18:00Z</dcterms:modified>
</cp:coreProperties>
</file>